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(data)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</w:t>
      </w:r>
      <w:r w:rsidR="00714858">
        <w:rPr>
          <w:rFonts w:ascii="Book Antiqua" w:hAnsi="Book Antiqua" w:cs="Calibri"/>
          <w:b/>
          <w:sz w:val="20"/>
          <w:szCs w:val="20"/>
        </w:rPr>
        <w:t>drugiego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stopnia - </w:t>
      </w:r>
      <w:r w:rsidR="00714858">
        <w:rPr>
          <w:rFonts w:ascii="Book Antiqua" w:hAnsi="Book Antiqua" w:cs="Calibri"/>
          <w:sz w:val="20"/>
          <w:szCs w:val="20"/>
        </w:rPr>
        <w:t xml:space="preserve">dla studentów i studentek  </w:t>
      </w:r>
      <w:r w:rsidR="00714858">
        <w:rPr>
          <w:rFonts w:ascii="Book Antiqua" w:hAnsi="Book Antiqua" w:cs="Calibri"/>
          <w:sz w:val="20"/>
          <w:szCs w:val="20"/>
        </w:rPr>
        <w:br/>
        <w:t>I</w:t>
      </w:r>
      <w:r w:rsidR="00DC011E">
        <w:rPr>
          <w:rFonts w:ascii="Book Antiqua" w:hAnsi="Book Antiqua" w:cs="Calibri"/>
          <w:sz w:val="20"/>
          <w:szCs w:val="20"/>
        </w:rPr>
        <w:t>I</w:t>
      </w:r>
      <w:r w:rsidRPr="009A733D">
        <w:rPr>
          <w:rFonts w:ascii="Book Antiqua" w:hAnsi="Book Antiqua" w:cs="Calibri"/>
          <w:sz w:val="20"/>
          <w:szCs w:val="20"/>
        </w:rPr>
        <w:t xml:space="preserve"> roku studiów </w:t>
      </w:r>
      <w:r w:rsidR="006B0409">
        <w:rPr>
          <w:rFonts w:ascii="Book Antiqua" w:hAnsi="Book Antiqua" w:cs="Calibri"/>
          <w:sz w:val="20"/>
          <w:szCs w:val="20"/>
        </w:rPr>
        <w:t>nie</w:t>
      </w:r>
      <w:r w:rsidRPr="009A733D">
        <w:rPr>
          <w:rFonts w:ascii="Book Antiqua" w:hAnsi="Book Antiqua" w:cs="Calibri"/>
          <w:sz w:val="20"/>
          <w:szCs w:val="20"/>
        </w:rPr>
        <w:t>stacjonarnych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>w ramach projektu „Nowy Wymiar Studiowania w WSPiA”.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EA79EA">
        <w:rPr>
          <w:rFonts w:ascii="Book Antiqua" w:hAnsi="Book Antiqua"/>
          <w:b/>
          <w:sz w:val="20"/>
          <w:szCs w:val="20"/>
        </w:rPr>
        <w:t>WSPiA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="00F765AE">
        <w:fldChar w:fldCharType="begin"/>
      </w:r>
      <w:r w:rsidR="00F765AE" w:rsidRPr="00F765AE">
        <w:rPr>
          <w:lang w:val="en-US"/>
        </w:rPr>
        <w:instrText xml:space="preserve"> HYPERLINK "http://www.wspia.eu/" </w:instrText>
      </w:r>
      <w:r w:rsidR="00F765AE">
        <w:fldChar w:fldCharType="separate"/>
      </w:r>
      <w:r w:rsidRPr="00C156B5">
        <w:rPr>
          <w:rStyle w:val="Hipercze"/>
          <w:rFonts w:ascii="Book Antiqua" w:hAnsi="Book Antiqua" w:cs="Calibri"/>
          <w:lang w:val="en-US"/>
        </w:rPr>
        <w:t>www.wspia.eu</w:t>
      </w:r>
      <w:r w:rsidR="00F765AE">
        <w:rPr>
          <w:rStyle w:val="Hipercze"/>
          <w:rFonts w:ascii="Book Antiqua" w:hAnsi="Book Antiqua" w:cs="Calibri"/>
          <w:lang w:val="en-US"/>
        </w:rPr>
        <w:fldChar w:fldCharType="end"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F765AE">
        <w:fldChar w:fldCharType="begin"/>
      </w:r>
      <w:r w:rsidR="00F765AE" w:rsidRPr="00F765AE">
        <w:rPr>
          <w:lang w:val="en-US"/>
        </w:rPr>
        <w:instrText xml:space="preserve"> HYPERLINK "mailto:Malgorzata.Krol@wspia.eu" </w:instrText>
      </w:r>
      <w:r w:rsidR="00F765AE">
        <w:fldChar w:fldCharType="separate"/>
      </w:r>
      <w:r w:rsidRPr="000F0A83">
        <w:rPr>
          <w:rStyle w:val="Hipercze"/>
          <w:rFonts w:ascii="Book Antiqua" w:hAnsi="Book Antiqua" w:cs="Calibri"/>
          <w:lang w:val="en-US"/>
        </w:rPr>
        <w:t>Malgorzata.Krol@wspia.eu</w:t>
      </w:r>
      <w:r w:rsidR="00F765AE">
        <w:rPr>
          <w:rStyle w:val="Hipercze"/>
          <w:rFonts w:ascii="Book Antiqua" w:hAnsi="Book Antiqua" w:cs="Calibri"/>
          <w:lang w:val="en-US"/>
        </w:rPr>
        <w:fldChar w:fldCharType="end"/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7B38B7">
        <w:rPr>
          <w:rFonts w:ascii="Book Antiqua" w:hAnsi="Book Antiqua"/>
          <w:b/>
          <w:sz w:val="20"/>
          <w:szCs w:val="20"/>
        </w:rPr>
        <w:t>WSPiA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DC011E">
        <w:rPr>
          <w:rFonts w:ascii="Book Antiqua" w:hAnsi="Book Antiqua"/>
          <w:b/>
          <w:sz w:val="20"/>
          <w:szCs w:val="20"/>
        </w:rPr>
        <w:t>16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studia </w:t>
      </w:r>
      <w:r w:rsidR="00714858">
        <w:rPr>
          <w:rFonts w:ascii="Book Antiqua" w:hAnsi="Book Antiqua" w:cs="Calibri"/>
          <w:b/>
          <w:sz w:val="20"/>
          <w:szCs w:val="20"/>
        </w:rPr>
        <w:t>drugiego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="00714858">
        <w:rPr>
          <w:rFonts w:ascii="Book Antiqua" w:hAnsi="Book Antiqua" w:cs="Calibri"/>
          <w:sz w:val="20"/>
          <w:szCs w:val="20"/>
          <w:shd w:val="clear" w:color="auto" w:fill="FFFFFF"/>
        </w:rPr>
        <w:t xml:space="preserve">studentek 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="00DC011E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 roku studiów </w:t>
      </w:r>
      <w:r w:rsidR="006B0409">
        <w:rPr>
          <w:rFonts w:ascii="Book Antiqua" w:hAnsi="Book Antiqua" w:cs="Calibri"/>
          <w:sz w:val="20"/>
          <w:szCs w:val="20"/>
          <w:shd w:val="clear" w:color="auto" w:fill="FFFFFF"/>
        </w:rPr>
        <w:t>nie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stacjonarnych Wyższej Szkoły Prawa </w:t>
      </w:r>
      <w:r w:rsidR="008A0ADC">
        <w:rPr>
          <w:rFonts w:ascii="Book Antiqua" w:hAnsi="Book Antiqua" w:cs="Calibri"/>
          <w:sz w:val="20"/>
          <w:szCs w:val="20"/>
          <w:shd w:val="clear" w:color="auto" w:fill="FFFFFF"/>
        </w:rPr>
        <w:br/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A55C3E">
        <w:rPr>
          <w:rFonts w:ascii="Book Antiqua" w:hAnsi="Book Antiqua" w:cs="Calibri"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K</w:t>
      </w:r>
      <w:r>
        <w:rPr>
          <w:rFonts w:ascii="Book Antiqua" w:hAnsi="Book Antiqua" w:cs="Calibri"/>
          <w:sz w:val="20"/>
          <w:szCs w:val="20"/>
        </w:rPr>
        <w:t>ody</w:t>
      </w:r>
      <w:r w:rsidRPr="00D8180F">
        <w:rPr>
          <w:rFonts w:ascii="Book Antiqua" w:hAnsi="Book Antiqua" w:cs="Calibri"/>
          <w:sz w:val="20"/>
          <w:szCs w:val="20"/>
        </w:rPr>
        <w:t xml:space="preserve"> CPV</w:t>
      </w:r>
      <w:r>
        <w:rPr>
          <w:rFonts w:ascii="Book Antiqua" w:hAnsi="Book Antiqua" w:cs="Calibri"/>
          <w:sz w:val="20"/>
          <w:szCs w:val="20"/>
        </w:rPr>
        <w:t xml:space="preserve"> </w:t>
      </w:r>
      <w:r w:rsidR="00A55C3E">
        <w:rPr>
          <w:rFonts w:ascii="Book Antiqua" w:hAnsi="Book Antiqua"/>
          <w:sz w:val="20"/>
          <w:szCs w:val="20"/>
        </w:rPr>
        <w:t>80000000-4 Usługi edukacyjne i szkoleniowe,</w:t>
      </w: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1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CZĘŚĆ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6F21E5" w:rsidRPr="00D8180F" w:rsidRDefault="006F21E5" w:rsidP="008659A5">
      <w:pPr>
        <w:spacing w:after="0" w:line="360" w:lineRule="auto"/>
        <w:ind w:right="349"/>
        <w:rPr>
          <w:rFonts w:ascii="Book Antiqua" w:hAnsi="Book Antiqua"/>
          <w:sz w:val="20"/>
          <w:szCs w:val="20"/>
        </w:rPr>
        <w:sectPr w:rsidR="006F21E5" w:rsidRPr="00D8180F" w:rsidSect="0039012E">
          <w:headerReference w:type="default" r:id="rId7"/>
          <w:footerReference w:type="even" r:id="rId8"/>
          <w:footerReference w:type="defaul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lastRenderedPageBreak/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t>Przedmiot zamówienia:</w:t>
      </w:r>
      <w:r w:rsidR="00934C80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</w:t>
      </w:r>
      <w:r w:rsidR="008A0ADC">
        <w:rPr>
          <w:rFonts w:ascii="Book Antiqua" w:hAnsi="Book Antiqua" w:cs="Calibri"/>
          <w:b/>
          <w:sz w:val="20"/>
          <w:szCs w:val="20"/>
        </w:rPr>
        <w:t>Bezpieczeństwo wewnętrzne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studia </w:t>
      </w:r>
      <w:r w:rsidR="00714858">
        <w:rPr>
          <w:rFonts w:ascii="Book Antiqua" w:hAnsi="Book Antiqua" w:cs="Calibri"/>
          <w:b/>
          <w:sz w:val="20"/>
          <w:szCs w:val="20"/>
          <w:shd w:val="clear" w:color="auto" w:fill="FFFFFF"/>
        </w:rPr>
        <w:t>drugiego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dla studentów i studentek  </w:t>
      </w:r>
      <w:r w:rsidR="00DC011E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I roku studiów </w:t>
      </w:r>
      <w:r w:rsidR="006B0409">
        <w:rPr>
          <w:rFonts w:ascii="Book Antiqua" w:hAnsi="Book Antiqua" w:cs="Calibri"/>
          <w:sz w:val="20"/>
          <w:szCs w:val="20"/>
          <w:shd w:val="clear" w:color="auto" w:fill="FFFFFF"/>
        </w:rPr>
        <w:t>nie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stacjonarnych Wyższej Szkoły Prawa  </w:t>
      </w:r>
      <w:r w:rsidR="008A0ADC">
        <w:rPr>
          <w:rFonts w:ascii="Book Antiqua" w:hAnsi="Book Antiqua" w:cs="Calibri"/>
          <w:sz w:val="20"/>
          <w:szCs w:val="20"/>
          <w:shd w:val="clear" w:color="auto" w:fill="FFFFFF"/>
        </w:rPr>
        <w:br/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WSPiA”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theme="minorHAnsi"/>
          <w:i/>
          <w:sz w:val="16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p w:rsidR="00F765AE" w:rsidRPr="00F765AE" w:rsidRDefault="00F765AE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0"/>
          <w:szCs w:val="20"/>
        </w:rPr>
      </w:pPr>
      <w:bookmarkStart w:id="0" w:name="_GoBack"/>
      <w:bookmarkEnd w:id="0"/>
    </w:p>
    <w:tbl>
      <w:tblPr>
        <w:tblStyle w:val="Tabela-Siatka2"/>
        <w:tblW w:w="10875" w:type="dxa"/>
        <w:jc w:val="center"/>
        <w:tblLayout w:type="fixed"/>
        <w:tblLook w:val="04A0" w:firstRow="1" w:lastRow="0" w:firstColumn="1" w:lastColumn="0" w:noHBand="0" w:noVBand="1"/>
      </w:tblPr>
      <w:tblGrid>
        <w:gridCol w:w="1383"/>
        <w:gridCol w:w="1984"/>
        <w:gridCol w:w="1558"/>
        <w:gridCol w:w="1700"/>
        <w:gridCol w:w="1416"/>
        <w:gridCol w:w="1417"/>
        <w:gridCol w:w="1417"/>
      </w:tblGrid>
      <w:tr w:rsidR="00F765AE" w:rsidTr="00F765AE">
        <w:trPr>
          <w:trHeight w:val="650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  <w:lang w:eastAsia="en-US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F765AE" w:rsidTr="00F765AE">
        <w:trPr>
          <w:trHeight w:val="580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Calibri" w:hAnsi="Book Antiqua" w:cstheme="minorHAnsi"/>
                <w:b/>
                <w:sz w:val="16"/>
                <w:szCs w:val="16"/>
              </w:rPr>
              <w:t>Część 5.7.A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sz w:val="16"/>
                <w:szCs w:val="16"/>
              </w:rPr>
              <w:t>Przestępczość ekonomiczna w Polsce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  <w:r>
              <w:rPr>
                <w:rFonts w:ascii="Book Antiqua" w:eastAsia="Calibri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  <w:r>
              <w:rPr>
                <w:rFonts w:ascii="Book Antiqua" w:eastAsia="Calibri" w:hAnsi="Book Antiqua" w:cstheme="minorHAnsi"/>
                <w:sz w:val="16"/>
                <w:szCs w:val="16"/>
              </w:rPr>
              <w:t>20 godzin x 1 grupa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5AE" w:rsidRDefault="00F765A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F765AE" w:rsidTr="00F765AE">
        <w:trPr>
          <w:trHeight w:val="562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Calibri" w:hAnsi="Book Antiqua" w:cstheme="minorHAnsi"/>
                <w:b/>
                <w:sz w:val="16"/>
                <w:szCs w:val="16"/>
              </w:rPr>
              <w:t>Część 5.7.B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sz w:val="16"/>
                <w:szCs w:val="16"/>
              </w:rPr>
              <w:t>Przestępczość ekonomiczna w Polsce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  <w:r>
              <w:rPr>
                <w:rFonts w:ascii="Book Antiqua" w:eastAsia="Calibri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  <w:r>
              <w:rPr>
                <w:rFonts w:ascii="Book Antiqua" w:eastAsia="Calibri" w:hAnsi="Book Antiqua" w:cstheme="minorHAnsi"/>
                <w:sz w:val="16"/>
                <w:szCs w:val="16"/>
              </w:rPr>
              <w:t>10 godzin x 1 grupa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F765AE" w:rsidTr="00F765AE">
        <w:trPr>
          <w:trHeight w:val="406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Calibri" w:hAnsi="Book Antiqua" w:cstheme="minorHAnsi"/>
                <w:b/>
                <w:sz w:val="16"/>
                <w:szCs w:val="16"/>
              </w:rPr>
              <w:t>Część 5.8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sz w:val="16"/>
                <w:szCs w:val="16"/>
              </w:rPr>
              <w:t>Taktyka i techniki śledcze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  <w:r>
              <w:rPr>
                <w:rFonts w:ascii="Book Antiqua" w:eastAsia="Calibri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  <w:r>
              <w:rPr>
                <w:rFonts w:ascii="Book Antiqua" w:eastAsia="Calibri" w:hAnsi="Book Antiqua" w:cstheme="minorHAnsi"/>
                <w:sz w:val="16"/>
                <w:szCs w:val="16"/>
              </w:rPr>
              <w:t>10 godzin x 1 grupa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F765AE" w:rsidTr="00F765AE">
        <w:trPr>
          <w:trHeight w:val="406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jc w:val="center"/>
              <w:rPr>
                <w:rFonts w:cstheme="minorBidi"/>
                <w:lang w:eastAsia="en-US"/>
              </w:rPr>
            </w:pPr>
            <w:r>
              <w:rPr>
                <w:rFonts w:ascii="Book Antiqua" w:eastAsia="Calibri" w:hAnsi="Book Antiqua" w:cstheme="minorHAnsi"/>
                <w:b/>
                <w:sz w:val="16"/>
                <w:szCs w:val="16"/>
              </w:rPr>
              <w:t>Część 5.9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sz w:val="16"/>
                <w:szCs w:val="16"/>
              </w:rPr>
              <w:t>Podstawy pracy operacyjnej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  <w:r>
              <w:rPr>
                <w:rFonts w:ascii="Book Antiqua" w:eastAsia="Calibri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  <w:r>
              <w:rPr>
                <w:rFonts w:ascii="Book Antiqua" w:eastAsia="Calibri" w:hAnsi="Book Antiqua" w:cstheme="minorHAnsi"/>
                <w:sz w:val="16"/>
                <w:szCs w:val="16"/>
              </w:rPr>
              <w:t>5 godzin x 1 grupa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F765AE" w:rsidTr="00F765AE">
        <w:trPr>
          <w:trHeight w:val="406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jc w:val="center"/>
              <w:rPr>
                <w:rFonts w:cstheme="minorBidi"/>
                <w:lang w:eastAsia="en-US"/>
              </w:rPr>
            </w:pPr>
            <w:r>
              <w:rPr>
                <w:rFonts w:ascii="Book Antiqua" w:eastAsia="Calibri" w:hAnsi="Book Antiqua" w:cstheme="minorHAnsi"/>
                <w:b/>
                <w:sz w:val="16"/>
                <w:szCs w:val="16"/>
              </w:rPr>
              <w:t>Część 5.10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sz w:val="16"/>
                <w:szCs w:val="16"/>
              </w:rPr>
              <w:t>Elementy kwalifikowanej pierwszej pomocy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  <w:r>
              <w:rPr>
                <w:rFonts w:ascii="Book Antiqua" w:eastAsia="Calibri" w:hAnsi="Book Antiqua" w:cstheme="minorHAnsi"/>
                <w:sz w:val="16"/>
                <w:szCs w:val="16"/>
              </w:rPr>
              <w:t>ćwiczenia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  <w:r>
              <w:rPr>
                <w:rFonts w:ascii="Book Antiqua" w:eastAsia="Calibri" w:hAnsi="Book Antiqua" w:cstheme="minorHAnsi"/>
                <w:sz w:val="16"/>
                <w:szCs w:val="16"/>
              </w:rPr>
              <w:t>20 godzin x 1 grupa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F765AE" w:rsidTr="00F765AE">
        <w:trPr>
          <w:trHeight w:val="406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jc w:val="center"/>
              <w:rPr>
                <w:rFonts w:cstheme="minorBidi"/>
                <w:lang w:eastAsia="en-US"/>
              </w:rPr>
            </w:pPr>
            <w:r>
              <w:rPr>
                <w:rFonts w:ascii="Book Antiqua" w:eastAsia="Calibri" w:hAnsi="Book Antiqua" w:cstheme="minorHAnsi"/>
                <w:b/>
                <w:sz w:val="16"/>
                <w:szCs w:val="16"/>
              </w:rPr>
              <w:t>Część 5.11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sz w:val="16"/>
                <w:szCs w:val="16"/>
              </w:rPr>
              <w:t>Laboratorium kryminalistyczne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  <w:r>
              <w:rPr>
                <w:rFonts w:ascii="Book Antiqua" w:eastAsia="Calibri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65AE" w:rsidRDefault="00F765A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Book Antiqua" w:eastAsia="Calibri" w:hAnsi="Book Antiqua" w:cstheme="minorHAnsi"/>
                <w:sz w:val="16"/>
                <w:szCs w:val="16"/>
              </w:rPr>
            </w:pPr>
            <w:r>
              <w:rPr>
                <w:rFonts w:ascii="Book Antiqua" w:eastAsia="Calibri" w:hAnsi="Book Antiqua" w:cstheme="minorHAnsi"/>
                <w:sz w:val="16"/>
                <w:szCs w:val="16"/>
              </w:rPr>
              <w:t>15 godzin x 1 grupa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5AE" w:rsidRDefault="00F765AE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6F21E5" w:rsidRPr="00EA79EA" w:rsidRDefault="006F21E5" w:rsidP="00EB7A54">
      <w:pPr>
        <w:pStyle w:val="Lista"/>
        <w:ind w:left="0" w:firstLine="0"/>
        <w:rPr>
          <w:rFonts w:ascii="Book Antiqua" w:hAnsi="Book Antiqua" w:cs="Times New Roman"/>
          <w:b/>
          <w:bCs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DC77A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Znam i akceptuję warunki realizacji zamówienia określone w Zapytaniu ofertowym oraz nie wnoszę żadnych </w:t>
      </w:r>
      <w:r w:rsidRPr="00747D7C">
        <w:rPr>
          <w:rFonts w:ascii="Book Antiqua" w:hAnsi="Book Antiqua" w:cs="Calibri"/>
          <w:color w:val="auto"/>
          <w:sz w:val="18"/>
          <w:szCs w:val="18"/>
        </w:rPr>
        <w:t>zastrzeżeń;</w:t>
      </w:r>
      <w:r>
        <w:rPr>
          <w:rFonts w:ascii="Book Antiqua" w:hAnsi="Book Antiqua" w:cs="Calibri"/>
          <w:color w:val="FF6600"/>
          <w:sz w:val="18"/>
          <w:szCs w:val="18"/>
        </w:rPr>
        <w:t xml:space="preserve">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8A0ADC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3E223E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>Miejsce i data</w:t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57212B" w:rsidRDefault="0057212B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57212B" w:rsidRDefault="0057212B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57212B" w:rsidRPr="007D5094" w:rsidRDefault="0057212B" w:rsidP="0057212B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57212B" w:rsidRPr="00221F59" w:rsidRDefault="0057212B" w:rsidP="0057212B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57212B" w:rsidRPr="007D5094" w:rsidRDefault="0057212B" w:rsidP="0057212B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57212B" w:rsidRPr="00221F59" w:rsidRDefault="0057212B" w:rsidP="0057212B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57212B" w:rsidRPr="00221F59" w:rsidRDefault="0057212B" w:rsidP="0057212B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57212B" w:rsidRPr="00221F59" w:rsidRDefault="0057212B" w:rsidP="0057212B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57212B" w:rsidRPr="00221F59" w:rsidRDefault="0057212B" w:rsidP="0057212B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57212B" w:rsidRPr="00221F59" w:rsidRDefault="0057212B" w:rsidP="0057212B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050"/>
        <w:gridCol w:w="5022"/>
      </w:tblGrid>
      <w:tr w:rsidR="0057212B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57212B" w:rsidRPr="007D5094" w:rsidRDefault="0057212B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Nazwa uczelni; data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57212B" w:rsidRPr="007D5094" w:rsidRDefault="0057212B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57212B" w:rsidRPr="00524C23" w:rsidTr="003A6F7D">
        <w:trPr>
          <w:cantSplit/>
          <w:trHeight w:val="510"/>
        </w:trPr>
        <w:tc>
          <w:tcPr>
            <w:tcW w:w="4050" w:type="dxa"/>
          </w:tcPr>
          <w:p w:rsidR="0057212B" w:rsidRPr="00221F59" w:rsidRDefault="0057212B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57212B" w:rsidRPr="00221F59" w:rsidRDefault="0057212B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57212B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57212B" w:rsidRPr="00221F59" w:rsidRDefault="0057212B" w:rsidP="0057212B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57212B" w:rsidRPr="00221F59" w:rsidRDefault="0057212B" w:rsidP="0057212B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57212B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57212B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57212B" w:rsidRPr="00524C23" w:rsidTr="003A6F7D">
        <w:trPr>
          <w:trHeight w:val="539"/>
        </w:trPr>
        <w:tc>
          <w:tcPr>
            <w:tcW w:w="2268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57212B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57212B" w:rsidRPr="00221F59" w:rsidRDefault="0057212B" w:rsidP="0057212B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57212B" w:rsidRPr="00221F59" w:rsidRDefault="0057212B" w:rsidP="0057212B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57212B" w:rsidRDefault="0057212B" w:rsidP="0057212B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57212B" w:rsidRPr="00221F59" w:rsidRDefault="0057212B" w:rsidP="0057212B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57212B" w:rsidRPr="00221F59" w:rsidRDefault="0057212B" w:rsidP="0057212B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1701"/>
        <w:gridCol w:w="2569"/>
      </w:tblGrid>
      <w:tr w:rsidR="0057212B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57212B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57212B" w:rsidRPr="00524C23" w:rsidTr="003A6F7D">
        <w:trPr>
          <w:trHeight w:val="561"/>
        </w:trPr>
        <w:tc>
          <w:tcPr>
            <w:tcW w:w="1985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57212B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57212B" w:rsidRPr="00221F59" w:rsidRDefault="0057212B" w:rsidP="0057212B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57212B" w:rsidRPr="00221F59" w:rsidRDefault="0057212B" w:rsidP="0057212B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57212B" w:rsidRDefault="0057212B" w:rsidP="0057212B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57212B" w:rsidRDefault="0057212B" w:rsidP="0057212B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57212B" w:rsidRDefault="0057212B" w:rsidP="0057212B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57212B" w:rsidRDefault="0057212B" w:rsidP="0057212B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57212B" w:rsidRDefault="0057212B" w:rsidP="0057212B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57212B" w:rsidRPr="00221F59" w:rsidRDefault="0057212B" w:rsidP="0057212B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57212B" w:rsidRDefault="0057212B" w:rsidP="0057212B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57212B" w:rsidRPr="00221F59" w:rsidRDefault="0057212B" w:rsidP="0057212B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57212B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57212B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57212B" w:rsidRPr="00524C23" w:rsidTr="003A6F7D">
        <w:trPr>
          <w:trHeight w:val="539"/>
        </w:trPr>
        <w:tc>
          <w:tcPr>
            <w:tcW w:w="2268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57212B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57212B" w:rsidRDefault="0057212B" w:rsidP="0057212B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57212B" w:rsidRPr="00221F59" w:rsidRDefault="0057212B" w:rsidP="0057212B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57212B" w:rsidRPr="00221F59" w:rsidRDefault="0057212B" w:rsidP="0057212B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57212B" w:rsidRPr="00221F59" w:rsidRDefault="0057212B" w:rsidP="0057212B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126"/>
        <w:gridCol w:w="2127"/>
        <w:gridCol w:w="1559"/>
        <w:gridCol w:w="1701"/>
      </w:tblGrid>
      <w:tr w:rsidR="0057212B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57212B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57212B" w:rsidRPr="003B5BA3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57212B" w:rsidRPr="00524C23" w:rsidTr="003A6F7D">
        <w:trPr>
          <w:trHeight w:val="519"/>
        </w:trPr>
        <w:tc>
          <w:tcPr>
            <w:tcW w:w="1843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57212B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57212B" w:rsidRPr="00221F59" w:rsidRDefault="0057212B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57212B" w:rsidRPr="00221F59" w:rsidRDefault="0057212B" w:rsidP="0057212B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57212B" w:rsidRPr="00221F59" w:rsidRDefault="0057212B" w:rsidP="0057212B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57212B" w:rsidRPr="00221F59" w:rsidRDefault="0057212B" w:rsidP="0057212B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57212B" w:rsidRPr="00221F59" w:rsidRDefault="0057212B" w:rsidP="0057212B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57212B" w:rsidRPr="00221F59" w:rsidRDefault="0057212B" w:rsidP="0057212B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57212B" w:rsidRPr="00221F59" w:rsidRDefault="0057212B" w:rsidP="0057212B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57212B" w:rsidRPr="00221F59" w:rsidRDefault="0057212B" w:rsidP="0057212B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57212B" w:rsidRPr="00221F59" w:rsidRDefault="0057212B" w:rsidP="0057212B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57212B" w:rsidRPr="00B21DF6" w:rsidRDefault="0057212B" w:rsidP="0057212B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57212B" w:rsidRPr="00E00D0D" w:rsidRDefault="0057212B" w:rsidP="0057212B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57212B" w:rsidRPr="00E00D0D" w:rsidRDefault="0057212B" w:rsidP="0057212B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57212B" w:rsidRPr="00221F59" w:rsidRDefault="0057212B" w:rsidP="0057212B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57212B" w:rsidRPr="007D5094" w:rsidRDefault="0057212B" w:rsidP="0057212B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</w:p>
    <w:p w:rsidR="0057212B" w:rsidRPr="0007172C" w:rsidRDefault="0057212B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F765AE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F765AE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25pt;height:644.25pt">
          <v:imagedata r:id="rId2" o:title=""/>
        </v:shape>
        <o:OLEObject Type="Embed" ProgID="Word.Document.12" ShapeID="_x0000_i1028" DrawAspect="Content" ObjectID="_1663051747" r:id="rId3">
          <o:FieldCodes>\s</o:FieldCodes>
        </o:OLEObject>
      </w:obje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F765AE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footnote>
  <w:footnote w:id="1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F765AE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5pt;height:48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F765AE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 w15:restartNumberingAfterBreak="0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 w15:restartNumberingAfterBreak="0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 w15:restartNumberingAfterBreak="0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 w15:restartNumberingAfterBreak="0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 w15:restartNumberingAfterBreak="0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 w15:restartNumberingAfterBreak="0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2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659A5"/>
    <w:rsid w:val="00003BC2"/>
    <w:rsid w:val="0001058E"/>
    <w:rsid w:val="0002004E"/>
    <w:rsid w:val="00037948"/>
    <w:rsid w:val="00040905"/>
    <w:rsid w:val="000446A7"/>
    <w:rsid w:val="00057C43"/>
    <w:rsid w:val="0007172C"/>
    <w:rsid w:val="00077E62"/>
    <w:rsid w:val="0009722A"/>
    <w:rsid w:val="000A14FE"/>
    <w:rsid w:val="000A21BD"/>
    <w:rsid w:val="000A34C0"/>
    <w:rsid w:val="000C3DD5"/>
    <w:rsid w:val="000E5BFB"/>
    <w:rsid w:val="000F0A83"/>
    <w:rsid w:val="00126E05"/>
    <w:rsid w:val="0013312F"/>
    <w:rsid w:val="00175256"/>
    <w:rsid w:val="001874BA"/>
    <w:rsid w:val="001A0C9E"/>
    <w:rsid w:val="001A50D4"/>
    <w:rsid w:val="001B4573"/>
    <w:rsid w:val="001B6295"/>
    <w:rsid w:val="001E02D6"/>
    <w:rsid w:val="001E1065"/>
    <w:rsid w:val="0023260B"/>
    <w:rsid w:val="002551BB"/>
    <w:rsid w:val="002A4C11"/>
    <w:rsid w:val="002B01EA"/>
    <w:rsid w:val="002B13CF"/>
    <w:rsid w:val="002C430F"/>
    <w:rsid w:val="002E0282"/>
    <w:rsid w:val="002E20E6"/>
    <w:rsid w:val="002F5B19"/>
    <w:rsid w:val="00305111"/>
    <w:rsid w:val="0033657C"/>
    <w:rsid w:val="003617F8"/>
    <w:rsid w:val="003642DF"/>
    <w:rsid w:val="00386C96"/>
    <w:rsid w:val="0039012E"/>
    <w:rsid w:val="003B4162"/>
    <w:rsid w:val="003C2AB7"/>
    <w:rsid w:val="003E223E"/>
    <w:rsid w:val="003F5A65"/>
    <w:rsid w:val="004250D2"/>
    <w:rsid w:val="0043400F"/>
    <w:rsid w:val="00441495"/>
    <w:rsid w:val="0047114D"/>
    <w:rsid w:val="0047667B"/>
    <w:rsid w:val="004869B3"/>
    <w:rsid w:val="00490E12"/>
    <w:rsid w:val="004C5154"/>
    <w:rsid w:val="00507B00"/>
    <w:rsid w:val="00514E0A"/>
    <w:rsid w:val="00533A05"/>
    <w:rsid w:val="00551C54"/>
    <w:rsid w:val="005545D5"/>
    <w:rsid w:val="005558D1"/>
    <w:rsid w:val="0056699E"/>
    <w:rsid w:val="0057212B"/>
    <w:rsid w:val="0058488F"/>
    <w:rsid w:val="00595E5E"/>
    <w:rsid w:val="005A1520"/>
    <w:rsid w:val="005A35D5"/>
    <w:rsid w:val="005C391A"/>
    <w:rsid w:val="005C5725"/>
    <w:rsid w:val="005D6802"/>
    <w:rsid w:val="005E4B4F"/>
    <w:rsid w:val="005F3879"/>
    <w:rsid w:val="00627CCC"/>
    <w:rsid w:val="00647180"/>
    <w:rsid w:val="00655932"/>
    <w:rsid w:val="006565DF"/>
    <w:rsid w:val="00657F12"/>
    <w:rsid w:val="00662B6A"/>
    <w:rsid w:val="00664239"/>
    <w:rsid w:val="006645AA"/>
    <w:rsid w:val="00676786"/>
    <w:rsid w:val="00682727"/>
    <w:rsid w:val="00695336"/>
    <w:rsid w:val="00695EDE"/>
    <w:rsid w:val="006B0409"/>
    <w:rsid w:val="006B75A8"/>
    <w:rsid w:val="006C1458"/>
    <w:rsid w:val="006F21E5"/>
    <w:rsid w:val="00714858"/>
    <w:rsid w:val="007226FD"/>
    <w:rsid w:val="007349EE"/>
    <w:rsid w:val="00747D7C"/>
    <w:rsid w:val="00755EBE"/>
    <w:rsid w:val="00760D7E"/>
    <w:rsid w:val="00761FBD"/>
    <w:rsid w:val="007664F0"/>
    <w:rsid w:val="007A36F7"/>
    <w:rsid w:val="007B38B7"/>
    <w:rsid w:val="007C69EF"/>
    <w:rsid w:val="008077DD"/>
    <w:rsid w:val="00810CC3"/>
    <w:rsid w:val="008212FE"/>
    <w:rsid w:val="008659A5"/>
    <w:rsid w:val="00867E3F"/>
    <w:rsid w:val="00873F4E"/>
    <w:rsid w:val="008741EA"/>
    <w:rsid w:val="008777A3"/>
    <w:rsid w:val="00890937"/>
    <w:rsid w:val="008A0ADC"/>
    <w:rsid w:val="008B562D"/>
    <w:rsid w:val="008D7F42"/>
    <w:rsid w:val="008E0B52"/>
    <w:rsid w:val="008F387E"/>
    <w:rsid w:val="008F3E95"/>
    <w:rsid w:val="00934C80"/>
    <w:rsid w:val="00936D0D"/>
    <w:rsid w:val="00966A68"/>
    <w:rsid w:val="009737A2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6452"/>
    <w:rsid w:val="00A50A4D"/>
    <w:rsid w:val="00A55C3E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E0AAA"/>
    <w:rsid w:val="00AE6BF6"/>
    <w:rsid w:val="00B70927"/>
    <w:rsid w:val="00B71B52"/>
    <w:rsid w:val="00BB6EEC"/>
    <w:rsid w:val="00BD5152"/>
    <w:rsid w:val="00BF2F1A"/>
    <w:rsid w:val="00C0187B"/>
    <w:rsid w:val="00C156B5"/>
    <w:rsid w:val="00C274A7"/>
    <w:rsid w:val="00C61242"/>
    <w:rsid w:val="00C6496E"/>
    <w:rsid w:val="00C73432"/>
    <w:rsid w:val="00C76074"/>
    <w:rsid w:val="00C90A28"/>
    <w:rsid w:val="00CB0C74"/>
    <w:rsid w:val="00CC02E6"/>
    <w:rsid w:val="00CC1BAD"/>
    <w:rsid w:val="00CC453A"/>
    <w:rsid w:val="00CD3AE9"/>
    <w:rsid w:val="00CF3FC0"/>
    <w:rsid w:val="00CF5152"/>
    <w:rsid w:val="00D06361"/>
    <w:rsid w:val="00D23760"/>
    <w:rsid w:val="00D30DF0"/>
    <w:rsid w:val="00D4064B"/>
    <w:rsid w:val="00D54E41"/>
    <w:rsid w:val="00D8180F"/>
    <w:rsid w:val="00D851F3"/>
    <w:rsid w:val="00D96EAE"/>
    <w:rsid w:val="00DA25FE"/>
    <w:rsid w:val="00DA3748"/>
    <w:rsid w:val="00DA4FE3"/>
    <w:rsid w:val="00DC011E"/>
    <w:rsid w:val="00DC1E42"/>
    <w:rsid w:val="00DC77AC"/>
    <w:rsid w:val="00DE4E0D"/>
    <w:rsid w:val="00E07C00"/>
    <w:rsid w:val="00E11020"/>
    <w:rsid w:val="00E252F8"/>
    <w:rsid w:val="00E47FB3"/>
    <w:rsid w:val="00EA79EA"/>
    <w:rsid w:val="00EB5A65"/>
    <w:rsid w:val="00EB7A54"/>
    <w:rsid w:val="00EC37EC"/>
    <w:rsid w:val="00ED32F1"/>
    <w:rsid w:val="00EE0C3E"/>
    <w:rsid w:val="00EE2383"/>
    <w:rsid w:val="00EE2AF9"/>
    <w:rsid w:val="00F262E3"/>
    <w:rsid w:val="00F30562"/>
    <w:rsid w:val="00F36C94"/>
    <w:rsid w:val="00F45EBD"/>
    <w:rsid w:val="00F6095D"/>
    <w:rsid w:val="00F765AE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7"/>
    <o:shapelayout v:ext="edit">
      <o:idmap v:ext="edit" data="1"/>
    </o:shapelayout>
  </w:shapeDefaults>
  <w:decimalSymbol w:val=","/>
  <w:listSeparator w:val=";"/>
  <w14:docId w14:val="0A3E719A"/>
  <w15:docId w15:val="{8251E907-D449-4040-A9B9-C628D18BF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99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99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71485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6B040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Word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1378</Words>
  <Characters>8273</Characters>
  <Application>Microsoft Office Word</Application>
  <DocSecurity>0</DocSecurity>
  <Lines>68</Lines>
  <Paragraphs>19</Paragraphs>
  <ScaleCrop>false</ScaleCrop>
  <Company>Hewlett-Packard Company</Company>
  <LinksUpToDate>false</LinksUpToDate>
  <CharactersWithSpaces>9632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Bąk Maria</cp:lastModifiedBy>
  <cp:revision>23</cp:revision>
  <cp:lastPrinted>2020-01-31T12:34:00Z</cp:lastPrinted>
  <dcterms:created xsi:type="dcterms:W3CDTF">2020-01-31T20:33:00Z</dcterms:created>
  <dcterms:modified xsi:type="dcterms:W3CDTF">2020-10-01T08:03:00Z</dcterms:modified>
</cp:coreProperties>
</file>